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5"/>
      </w:tblGrid>
      <w:tr w:rsidR="001725B3" w:rsidRPr="001725B3" w14:paraId="298D10EF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70C20A9E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1725B3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1725B3">
              <w:rPr>
                <w:sz w:val="20"/>
                <w:szCs w:val="20"/>
              </w:rPr>
              <w:t>основне академске студије, први ниво</w:t>
            </w:r>
          </w:p>
          <w:p w14:paraId="5F1E5418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i/>
                <w:sz w:val="20"/>
                <w:szCs w:val="20"/>
              </w:rPr>
              <w:t>Модул</w:t>
            </w:r>
            <w:r w:rsidRPr="001725B3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1725B3">
              <w:rPr>
                <w:b/>
                <w:i/>
                <w:sz w:val="20"/>
                <w:szCs w:val="20"/>
              </w:rPr>
              <w:t>Модул 2</w:t>
            </w:r>
            <w:r w:rsidRPr="001725B3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1725B3" w:rsidRPr="001725B3" w14:paraId="680C4FAA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23CF701A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MATEMATIKA"/>
            <w:r w:rsidRPr="001725B3">
              <w:rPr>
                <w:b/>
                <w:bCs/>
                <w:sz w:val="20"/>
                <w:szCs w:val="20"/>
              </w:rPr>
              <w:t>МАТЕМАТИКА ЗА ЕКОНОМИСТЕ</w:t>
            </w:r>
            <w:bookmarkEnd w:id="0"/>
          </w:p>
        </w:tc>
      </w:tr>
      <w:tr w:rsidR="001725B3" w:rsidRPr="001725B3" w14:paraId="62254454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3B590BC4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C157DC" w:rsidRPr="001725B3">
              <w:rPr>
                <w:b/>
                <w:bCs/>
                <w:sz w:val="20"/>
                <w:szCs w:val="20"/>
              </w:rPr>
              <w:t xml:space="preserve">  </w:t>
            </w:r>
            <w:r w:rsidRPr="001725B3">
              <w:rPr>
                <w:b/>
                <w:bCs/>
                <w:sz w:val="20"/>
                <w:szCs w:val="20"/>
              </w:rPr>
              <w:t>Сарић</w:t>
            </w:r>
            <w:r w:rsidR="00C157DC" w:rsidRPr="001725B3">
              <w:rPr>
                <w:b/>
                <w:bCs/>
                <w:sz w:val="20"/>
                <w:szCs w:val="20"/>
              </w:rPr>
              <w:t xml:space="preserve"> В. Бранко</w:t>
            </w:r>
          </w:p>
        </w:tc>
      </w:tr>
      <w:tr w:rsidR="001725B3" w:rsidRPr="001725B3" w14:paraId="0BBE8295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4ABB3A75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1725B3">
              <w:rPr>
                <w:bCs/>
                <w:sz w:val="20"/>
                <w:szCs w:val="20"/>
              </w:rPr>
              <w:t>обавезни, прва година, први семестар</w:t>
            </w:r>
          </w:p>
        </w:tc>
      </w:tr>
      <w:tr w:rsidR="001725B3" w:rsidRPr="001725B3" w14:paraId="082D7533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26A44D12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Број ЕСПБ: 7</w:t>
            </w:r>
          </w:p>
        </w:tc>
      </w:tr>
      <w:tr w:rsidR="001725B3" w:rsidRPr="001725B3" w14:paraId="3A008AA7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52F5C7D8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1725B3" w:rsidRPr="001725B3" w14:paraId="10193804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41D3F2B3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B12822F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Упознавање са основним математичким знањима као основа за решавање пословних проблема у области квантитативне анализе неопходна савременом стручњаку у области маркетинга, менаџмента, финансија, пореза итд</w:t>
            </w:r>
            <w:r w:rsidRPr="001725B3">
              <w:rPr>
                <w:sz w:val="20"/>
                <w:szCs w:val="20"/>
                <w:lang w:val="en-GB"/>
              </w:rPr>
              <w:t>.</w:t>
            </w:r>
          </w:p>
        </w:tc>
      </w:tr>
      <w:tr w:rsidR="001725B3" w:rsidRPr="001725B3" w14:paraId="67196DE0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3286BD82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7620E5B6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bCs/>
                <w:sz w:val="20"/>
                <w:szCs w:val="20"/>
              </w:rPr>
              <w:t>Стицање неопходних теоријских и практичних знања из математике. Савладавање вештина и метода решавања задатака и проблема у економији и пословању уз помоћ математике.</w:t>
            </w:r>
          </w:p>
        </w:tc>
      </w:tr>
      <w:tr w:rsidR="001725B3" w:rsidRPr="001725B3" w14:paraId="66526896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559926D4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6F7387E7" w14:textId="77777777" w:rsidR="00A34635" w:rsidRPr="001725B3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proofErr w:type="spellStart"/>
            <w:r w:rsidRPr="001725B3">
              <w:rPr>
                <w:sz w:val="20"/>
                <w:szCs w:val="20"/>
                <w:lang w:val="en-US"/>
              </w:rPr>
              <w:t>Детерминанте</w:t>
            </w:r>
            <w:proofErr w:type="spellEnd"/>
            <w:r w:rsidRPr="001725B3">
              <w:rPr>
                <w:sz w:val="20"/>
                <w:szCs w:val="20"/>
                <w:lang w:val="en-GB"/>
              </w:rPr>
              <w:t xml:space="preserve">, </w:t>
            </w:r>
            <w:r w:rsidRPr="001725B3">
              <w:rPr>
                <w:sz w:val="20"/>
                <w:szCs w:val="20"/>
              </w:rPr>
              <w:t>м</w:t>
            </w:r>
            <w:r w:rsidRPr="001725B3">
              <w:rPr>
                <w:sz w:val="20"/>
                <w:szCs w:val="20"/>
                <w:lang w:val="sr-Cyrl-BA"/>
              </w:rPr>
              <w:t>атрице, сабирање, множење, дељење, инвертовање и рангирање</w:t>
            </w:r>
            <w:r w:rsidRPr="001725B3">
              <w:rPr>
                <w:sz w:val="20"/>
                <w:szCs w:val="20"/>
                <w:lang w:val="en-US"/>
              </w:rPr>
              <w:t xml:space="preserve">, </w:t>
            </w:r>
            <w:r w:rsidRPr="001725B3">
              <w:rPr>
                <w:sz w:val="20"/>
                <w:szCs w:val="20"/>
              </w:rPr>
              <w:t>функција понуде и тражње</w:t>
            </w:r>
            <w:r w:rsidRPr="001725B3">
              <w:rPr>
                <w:sz w:val="20"/>
                <w:szCs w:val="20"/>
                <w:lang w:val="en-US"/>
              </w:rPr>
              <w:t>, у</w:t>
            </w:r>
            <w:r w:rsidRPr="001725B3">
              <w:rPr>
                <w:sz w:val="20"/>
                <w:szCs w:val="20"/>
              </w:rPr>
              <w:t>слови равнотеже на тржишту</w:t>
            </w:r>
            <w:r w:rsidRPr="001725B3">
              <w:rPr>
                <w:sz w:val="20"/>
                <w:szCs w:val="20"/>
                <w:lang w:val="en-US"/>
              </w:rPr>
              <w:t xml:space="preserve">, </w:t>
            </w:r>
            <w:r w:rsidRPr="001725B3">
              <w:rPr>
                <w:sz w:val="20"/>
                <w:szCs w:val="20"/>
              </w:rPr>
              <w:t>функција еластичности и функција трошкова</w:t>
            </w:r>
            <w:r w:rsidRPr="001725B3">
              <w:rPr>
                <w:sz w:val="20"/>
                <w:szCs w:val="20"/>
                <w:lang w:val="en-US"/>
              </w:rPr>
              <w:t>, в</w:t>
            </w:r>
            <w:r w:rsidRPr="001725B3">
              <w:rPr>
                <w:sz w:val="20"/>
                <w:szCs w:val="20"/>
              </w:rPr>
              <w:t>ерижни рачун</w:t>
            </w:r>
            <w:r w:rsidRPr="001725B3">
              <w:rPr>
                <w:sz w:val="20"/>
                <w:szCs w:val="20"/>
                <w:lang w:val="sr-Cyrl-BA"/>
              </w:rPr>
              <w:t>,</w:t>
            </w:r>
            <w:r w:rsidRPr="001725B3">
              <w:rPr>
                <w:sz w:val="20"/>
                <w:szCs w:val="20"/>
              </w:rPr>
              <w:t xml:space="preserve"> прост и сложен рачун</w:t>
            </w:r>
            <w:r w:rsidRPr="001725B3">
              <w:rPr>
                <w:sz w:val="20"/>
                <w:szCs w:val="20"/>
                <w:lang w:val="en-US"/>
              </w:rPr>
              <w:t>, п</w:t>
            </w:r>
            <w:r w:rsidRPr="001725B3">
              <w:rPr>
                <w:sz w:val="20"/>
                <w:szCs w:val="20"/>
              </w:rPr>
              <w:t>роцентни рачун</w:t>
            </w:r>
            <w:r w:rsidRPr="001725B3">
              <w:rPr>
                <w:sz w:val="20"/>
                <w:szCs w:val="20"/>
                <w:lang w:val="sl-SI"/>
              </w:rPr>
              <w:t>,</w:t>
            </w:r>
          </w:p>
          <w:p w14:paraId="3E31908B" w14:textId="77777777" w:rsidR="00A34635" w:rsidRPr="001725B3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- П</w:t>
            </w:r>
            <w:r w:rsidRPr="001725B3">
              <w:rPr>
                <w:sz w:val="20"/>
                <w:szCs w:val="20"/>
                <w:lang w:val="sr-Latn-BA"/>
              </w:rPr>
              <w:t>арцијални испит</w:t>
            </w:r>
            <w:r w:rsidRPr="001725B3">
              <w:rPr>
                <w:sz w:val="20"/>
                <w:szCs w:val="20"/>
              </w:rPr>
              <w:t>- колоквијум</w:t>
            </w:r>
          </w:p>
          <w:p w14:paraId="0E83066E" w14:textId="77777777" w:rsidR="00A34635" w:rsidRPr="001725B3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Рачун поделе, одређивање просечне цене, рачун смесе, одређивање мера мешања, прост каматни рачун, израчување простог интереса, сложен интерес, амортизација зајмова, есконтовање меница, израчунавање номиналне вредности менице</w:t>
            </w:r>
          </w:p>
          <w:p w14:paraId="539A6CF2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 xml:space="preserve">- 2. </w:t>
            </w:r>
            <w:r w:rsidRPr="001725B3">
              <w:rPr>
                <w:sz w:val="20"/>
                <w:szCs w:val="20"/>
                <w:lang w:val="sr-Latn-BA"/>
              </w:rPr>
              <w:t>парцијални испит</w:t>
            </w:r>
            <w:r w:rsidRPr="001725B3">
              <w:rPr>
                <w:sz w:val="20"/>
                <w:szCs w:val="20"/>
              </w:rPr>
              <w:t>-колоквијум</w:t>
            </w:r>
          </w:p>
        </w:tc>
      </w:tr>
      <w:tr w:rsidR="001725B3" w:rsidRPr="001725B3" w14:paraId="5ED3A100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0283392F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7F3568C2" w14:textId="77777777" w:rsidR="006A7999" w:rsidRPr="001725B3" w:rsidRDefault="006A7999" w:rsidP="006A799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Боричић, Б., Ивовић, М., Илић, М. ЦИД, Економски факултет Београд, 2019.</w:t>
            </w:r>
          </w:p>
          <w:p w14:paraId="3F00CC85" w14:textId="77777777" w:rsidR="00A34635" w:rsidRPr="001725B3" w:rsidRDefault="006A7999" w:rsidP="00C107A9">
            <w:pPr>
              <w:tabs>
                <w:tab w:val="left" w:pos="7531"/>
              </w:tabs>
              <w:jc w:val="both"/>
              <w:rPr>
                <w:b/>
                <w:sz w:val="20"/>
                <w:szCs w:val="20"/>
                <w:lang w:val="sr-Latn-CS"/>
              </w:rPr>
            </w:pPr>
            <w:r w:rsidRPr="001725B3">
              <w:rPr>
                <w:iCs/>
                <w:sz w:val="20"/>
                <w:szCs w:val="20"/>
              </w:rPr>
              <w:t>2</w:t>
            </w:r>
            <w:r w:rsidR="00A34635" w:rsidRPr="001725B3">
              <w:rPr>
                <w:sz w:val="20"/>
                <w:szCs w:val="20"/>
                <w:lang w:val="sr-Latn-CS"/>
              </w:rPr>
              <w:t xml:space="preserve"> .</w:t>
            </w:r>
            <w:r w:rsidR="00A34635" w:rsidRPr="001725B3">
              <w:rPr>
                <w:sz w:val="20"/>
                <w:szCs w:val="20"/>
              </w:rPr>
              <w:t xml:space="preserve"> И.Ковачевић, А.Савић, Пословна математика, Виша електротехничка школа Београд, 2006</w:t>
            </w:r>
          </w:p>
          <w:p w14:paraId="1CB2E668" w14:textId="77777777" w:rsidR="00A34635" w:rsidRPr="001725B3" w:rsidRDefault="00A34635" w:rsidP="00C107A9">
            <w:pPr>
              <w:tabs>
                <w:tab w:val="left" w:pos="7531"/>
              </w:tabs>
              <w:jc w:val="both"/>
              <w:rPr>
                <w:iCs/>
                <w:sz w:val="20"/>
                <w:szCs w:val="20"/>
                <w:lang w:val="sr-Latn-CS"/>
              </w:rPr>
            </w:pPr>
            <w:r w:rsidRPr="001725B3">
              <w:rPr>
                <w:b/>
                <w:sz w:val="20"/>
                <w:szCs w:val="20"/>
                <w:lang w:val="sr-Latn-CS"/>
              </w:rPr>
              <w:t>Помоћна литература:</w:t>
            </w:r>
          </w:p>
          <w:p w14:paraId="163DE054" w14:textId="77777777" w:rsidR="00A34635" w:rsidRPr="001725B3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725B3">
              <w:rPr>
                <w:iCs/>
                <w:sz w:val="20"/>
                <w:szCs w:val="20"/>
                <w:lang w:val="sr-Latn-CS"/>
              </w:rPr>
              <w:t xml:space="preserve">1. </w:t>
            </w:r>
            <w:r w:rsidRPr="001725B3">
              <w:rPr>
                <w:sz w:val="20"/>
                <w:szCs w:val="20"/>
                <w:lang w:val="sr-Latn-CS"/>
              </w:rPr>
              <w:t>Ралевић Н. И Ландика, М., „ПОСЛОВНА МАТЕМАТИКА“, Приједор 2007.</w:t>
            </w:r>
          </w:p>
        </w:tc>
      </w:tr>
      <w:tr w:rsidR="001725B3" w:rsidRPr="001725B3" w14:paraId="27E534A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7D45676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1725B3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2805E86D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725B3">
              <w:rPr>
                <w:b/>
                <w:sz w:val="20"/>
                <w:szCs w:val="20"/>
              </w:rPr>
              <w:t>Теоријска настава:</w:t>
            </w:r>
            <w:r w:rsidRPr="001725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63" w:type="dxa"/>
            <w:gridSpan w:val="2"/>
            <w:vAlign w:val="center"/>
          </w:tcPr>
          <w:p w14:paraId="05B2654F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1725B3">
              <w:rPr>
                <w:b/>
                <w:sz w:val="20"/>
                <w:szCs w:val="20"/>
              </w:rPr>
              <w:t>Практична настава:</w:t>
            </w:r>
            <w:r w:rsidRPr="001725B3">
              <w:rPr>
                <w:sz w:val="20"/>
                <w:szCs w:val="20"/>
              </w:rPr>
              <w:t>2</w:t>
            </w:r>
          </w:p>
        </w:tc>
      </w:tr>
      <w:tr w:rsidR="001725B3" w:rsidRPr="001725B3" w14:paraId="770A49D6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1F21EA46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73253FB7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Предавања и вежбе, самостална израда задатака, учење, консултације, семинарски рад.</w:t>
            </w:r>
          </w:p>
        </w:tc>
      </w:tr>
      <w:tr w:rsidR="001725B3" w:rsidRPr="001725B3" w14:paraId="2EE0ECC0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60BF8868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1725B3" w:rsidRPr="001725B3" w14:paraId="3D6FF255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5E75BF8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1725B3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17BFE0E2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поена</w:t>
            </w:r>
          </w:p>
          <w:p w14:paraId="372302E3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55328E90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vAlign w:val="center"/>
          </w:tcPr>
          <w:p w14:paraId="0F940AD3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поена</w:t>
            </w:r>
          </w:p>
        </w:tc>
      </w:tr>
      <w:tr w:rsidR="001725B3" w:rsidRPr="001725B3" w14:paraId="7B20EDD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AB06AC4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2CFCAA69" w14:textId="77777777" w:rsidR="00A34635" w:rsidRPr="001725B3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1725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74224360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vAlign w:val="center"/>
          </w:tcPr>
          <w:p w14:paraId="617FB3C8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1725B3" w:rsidRPr="001725B3" w14:paraId="01104A8A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9528BA2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2EC39700" w14:textId="77777777" w:rsidR="00A34635" w:rsidRPr="001725B3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1725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2084A9FA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vAlign w:val="center"/>
          </w:tcPr>
          <w:p w14:paraId="1C79A088" w14:textId="77777777" w:rsidR="00A34635" w:rsidRPr="001725B3" w:rsidRDefault="00A3463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1725B3">
              <w:rPr>
                <w:iCs/>
                <w:sz w:val="20"/>
                <w:szCs w:val="20"/>
              </w:rPr>
              <w:t>30</w:t>
            </w:r>
          </w:p>
        </w:tc>
      </w:tr>
      <w:tr w:rsidR="001725B3" w:rsidRPr="001725B3" w14:paraId="375B734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69084E65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7EB476B8" w14:textId="77777777" w:rsidR="00A34635" w:rsidRPr="001725B3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1725B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63" w:type="dxa"/>
            <w:gridSpan w:val="2"/>
            <w:vAlign w:val="center"/>
          </w:tcPr>
          <w:p w14:paraId="6C3B6A13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1725B3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vAlign w:val="center"/>
          </w:tcPr>
          <w:p w14:paraId="3E615735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1725B3" w:rsidRPr="001725B3" w14:paraId="7E9118C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A6261A1" w14:textId="77777777" w:rsidR="00A34635" w:rsidRPr="001725B3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725B3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3B483A7A" w14:textId="77777777" w:rsidR="00A34635" w:rsidRPr="001725B3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725B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5CF81DC1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59A613C" w14:textId="77777777" w:rsidR="00A34635" w:rsidRPr="001725B3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1F6F9BC7" w14:textId="77777777" w:rsidR="00734C0E" w:rsidRDefault="00734C0E"/>
    <w:sectPr w:rsidR="00734C0E" w:rsidSect="005A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0362"/>
    <w:multiLevelType w:val="hybridMultilevel"/>
    <w:tmpl w:val="43D22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58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635"/>
    <w:rsid w:val="001725B3"/>
    <w:rsid w:val="002D5FFB"/>
    <w:rsid w:val="003775B8"/>
    <w:rsid w:val="003F3403"/>
    <w:rsid w:val="005A0E0C"/>
    <w:rsid w:val="00610FFB"/>
    <w:rsid w:val="006A7999"/>
    <w:rsid w:val="00734C0E"/>
    <w:rsid w:val="00A34635"/>
    <w:rsid w:val="00C1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273F8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1663</Characters>
  <Application>Microsoft Office Word</Application>
  <DocSecurity>0</DocSecurity>
  <Lines>57</Lines>
  <Paragraphs>49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2020-10-19T13:15:00Z</dcterms:created>
  <dcterms:modified xsi:type="dcterms:W3CDTF">2025-06-25T15:37:00Z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0f743753-8c90-4503-96fc-a4a94a5cbf4b</vt:lpwstr>
  </property>
</Properties>
</file>